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03CAAA43" w14:textId="77777777" w:rsidR="007B17F8" w:rsidRDefault="00DB14B7" w:rsidP="00E81238">
      <w:pPr>
        <w:pStyle w:val="Pagrindinistekstas"/>
        <w:ind w:firstLine="0"/>
        <w:jc w:val="center"/>
        <w:rPr>
          <w:rFonts w:ascii="Arial" w:hAnsi="Arial" w:cs="Arial"/>
          <w:b/>
          <w:sz w:val="22"/>
        </w:rPr>
      </w:pPr>
      <w:r w:rsidRPr="00DB14B7">
        <w:rPr>
          <w:rFonts w:ascii="Arial" w:hAnsi="Arial" w:cs="Arial"/>
          <w:b/>
          <w:sz w:val="22"/>
        </w:rPr>
        <w:t>VALSTYBINĖS REIKŠMĖS RAJONINIO KELIO NR. 2212 KLAIPĖDA–RADAILIAI– KRETINGA RUOŽO NUO 4,800 IKI 11,500 KM KAPITALINIS REMONTAS, ĮRENGIANT TAKUS, APŠVIETIMĄ IR INŽINERINES EISMO SAUGOS PRIEMONES</w:t>
      </w:r>
    </w:p>
    <w:p w14:paraId="5C312CF2" w14:textId="77777777" w:rsidR="00D24FB1" w:rsidRDefault="00D24FB1" w:rsidP="00E81238">
      <w:pPr>
        <w:pStyle w:val="Pagrindinistekstas"/>
        <w:ind w:firstLine="0"/>
        <w:jc w:val="center"/>
        <w:rPr>
          <w:rFonts w:ascii="Arial" w:hAnsi="Arial" w:cs="Arial"/>
          <w:b/>
          <w:sz w:val="22"/>
        </w:rPr>
      </w:pPr>
    </w:p>
    <w:p w14:paraId="0E9D58BD" w14:textId="71FAD913" w:rsidR="00D24FB1" w:rsidRDefault="005864C1" w:rsidP="00E81238">
      <w:pPr>
        <w:pStyle w:val="Pagrindinistekstas"/>
        <w:ind w:firstLine="0"/>
        <w:jc w:val="center"/>
        <w:rPr>
          <w:rFonts w:ascii="Arial" w:hAnsi="Arial" w:cs="Arial"/>
          <w:b/>
          <w:sz w:val="22"/>
        </w:rPr>
      </w:pPr>
      <w:r>
        <w:rPr>
          <w:rFonts w:ascii="Arial" w:hAnsi="Arial" w:cs="Arial"/>
          <w:b/>
          <w:sz w:val="22"/>
        </w:rPr>
        <w:t>I</w:t>
      </w:r>
      <w:r w:rsidR="007B17F8">
        <w:rPr>
          <w:rFonts w:ascii="Arial" w:hAnsi="Arial" w:cs="Arial"/>
          <w:b/>
          <w:sz w:val="22"/>
        </w:rPr>
        <w:t xml:space="preserve">I </w:t>
      </w:r>
      <w:proofErr w:type="spellStart"/>
      <w:r w:rsidR="00D24FB1">
        <w:rPr>
          <w:rFonts w:ascii="Arial" w:hAnsi="Arial" w:cs="Arial"/>
          <w:b/>
          <w:sz w:val="22"/>
        </w:rPr>
        <w:t>p.o.d</w:t>
      </w:r>
      <w:proofErr w:type="spellEnd"/>
      <w:r w:rsidR="00D24FB1">
        <w:rPr>
          <w:rFonts w:ascii="Arial" w:hAnsi="Arial" w:cs="Arial"/>
          <w:b/>
          <w:sz w:val="22"/>
        </w:rPr>
        <w:t>.</w:t>
      </w:r>
    </w:p>
    <w:p w14:paraId="4B3E6916" w14:textId="77777777" w:rsidR="00D24FB1" w:rsidRDefault="00D24FB1" w:rsidP="00E81238">
      <w:pPr>
        <w:pStyle w:val="Pagrindinistekstas"/>
        <w:ind w:firstLine="0"/>
        <w:jc w:val="center"/>
        <w:rPr>
          <w:rFonts w:ascii="Arial" w:hAnsi="Arial" w:cs="Arial"/>
          <w:b/>
          <w:sz w:val="22"/>
        </w:rPr>
      </w:pPr>
    </w:p>
    <w:p w14:paraId="73E92DB0" w14:textId="04FE8AB2" w:rsidR="00DB14B7" w:rsidRDefault="00D24FB1" w:rsidP="00E81238">
      <w:pPr>
        <w:pStyle w:val="Pagrindinistekstas"/>
        <w:ind w:firstLine="0"/>
        <w:jc w:val="center"/>
        <w:rPr>
          <w:rFonts w:ascii="Arial" w:hAnsi="Arial" w:cs="Arial"/>
          <w:color w:val="000000" w:themeColor="text1"/>
          <w:sz w:val="22"/>
          <w:szCs w:val="22"/>
        </w:rPr>
      </w:pPr>
      <w:r>
        <w:rPr>
          <w:rFonts w:ascii="Arial" w:hAnsi="Arial" w:cs="Arial"/>
          <w:b/>
          <w:sz w:val="22"/>
        </w:rPr>
        <w:t xml:space="preserve"> </w:t>
      </w:r>
      <w:r w:rsidRPr="007B17F8">
        <w:rPr>
          <w:rFonts w:ascii="Arial" w:hAnsi="Arial" w:cs="Arial"/>
          <w:b/>
          <w:i/>
          <w:iCs/>
          <w:sz w:val="22"/>
        </w:rPr>
        <w:t xml:space="preserve">Valstybinės reikšmės rajoninio kelio Nr. 2212 Klaipėda–Radailiai– Kretinga ruožo nuo </w:t>
      </w:r>
      <w:r w:rsidR="005864C1">
        <w:rPr>
          <w:rFonts w:ascii="Arial" w:hAnsi="Arial" w:cs="Arial"/>
          <w:b/>
          <w:i/>
          <w:iCs/>
          <w:sz w:val="22"/>
        </w:rPr>
        <w:t>8,802</w:t>
      </w:r>
      <w:r w:rsidRPr="007B17F8">
        <w:rPr>
          <w:rFonts w:ascii="Arial" w:hAnsi="Arial" w:cs="Arial"/>
          <w:b/>
          <w:i/>
          <w:iCs/>
          <w:sz w:val="22"/>
        </w:rPr>
        <w:t xml:space="preserve"> iki </w:t>
      </w:r>
      <w:r w:rsidR="005864C1">
        <w:rPr>
          <w:rFonts w:ascii="Arial" w:hAnsi="Arial" w:cs="Arial"/>
          <w:b/>
          <w:i/>
          <w:iCs/>
          <w:sz w:val="22"/>
        </w:rPr>
        <w:t>11,500</w:t>
      </w:r>
      <w:r w:rsidRPr="007B17F8">
        <w:rPr>
          <w:rFonts w:ascii="Arial" w:hAnsi="Arial" w:cs="Arial"/>
          <w:b/>
          <w:i/>
          <w:iCs/>
          <w:sz w:val="22"/>
        </w:rPr>
        <w:t xml:space="preserve"> km kapitalinis remontas, įrengiant takus, apšvietimą ir inžinerines eismo saugos priemones</w:t>
      </w:r>
      <w:r w:rsidR="00DB14B7" w:rsidRPr="00DB14B7">
        <w:rPr>
          <w:rFonts w:ascii="Arial" w:hAnsi="Arial" w:cs="Arial"/>
          <w:color w:val="000000" w:themeColor="text1"/>
          <w:sz w:val="22"/>
          <w:szCs w:val="22"/>
        </w:rPr>
        <w:t xml:space="preserve"> </w:t>
      </w:r>
    </w:p>
    <w:p w14:paraId="53A90394" w14:textId="77777777" w:rsidR="00D24FB1" w:rsidRPr="00DB14B7" w:rsidRDefault="00D24FB1" w:rsidP="00E81238">
      <w:pPr>
        <w:pStyle w:val="Pagrindinistekstas"/>
        <w:ind w:firstLine="0"/>
        <w:jc w:val="center"/>
        <w:rPr>
          <w:rFonts w:ascii="Arial" w:hAnsi="Arial" w:cs="Arial"/>
          <w:color w:val="000000" w:themeColor="text1"/>
          <w:sz w:val="22"/>
          <w:szCs w:val="22"/>
        </w:rPr>
      </w:pPr>
    </w:p>
    <w:p w14:paraId="1AAA2126" w14:textId="1331ADE7" w:rsidR="00E81238" w:rsidRPr="00E81238" w:rsidRDefault="009C772B"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47250D1B" w14:textId="309A488B" w:rsidR="00627922" w:rsidRPr="00E81238" w:rsidRDefault="00627922" w:rsidP="00627922">
      <w:pPr>
        <w:suppressAutoHyphens/>
        <w:ind w:firstLine="567"/>
        <w:rPr>
          <w:rFonts w:ascii="Arial" w:hAnsi="Arial" w:cs="Arial"/>
          <w:sz w:val="22"/>
          <w:szCs w:val="22"/>
        </w:rPr>
      </w:pPr>
      <w:r w:rsidRPr="00E81238">
        <w:rPr>
          <w:rFonts w:ascii="Arial" w:hAnsi="Arial" w:cs="Arial"/>
          <w:sz w:val="22"/>
          <w:szCs w:val="22"/>
        </w:rPr>
        <w:t>Pateikiame siūlom</w:t>
      </w:r>
      <w:r w:rsidR="00BB175B">
        <w:rPr>
          <w:rFonts w:ascii="Arial" w:hAnsi="Arial" w:cs="Arial"/>
          <w:sz w:val="22"/>
          <w:szCs w:val="22"/>
        </w:rPr>
        <w:t>ų</w:t>
      </w:r>
      <w:r w:rsidRPr="00E81238">
        <w:rPr>
          <w:rFonts w:ascii="Arial" w:hAnsi="Arial" w:cs="Arial"/>
          <w:sz w:val="22"/>
          <w:szCs w:val="22"/>
        </w:rPr>
        <w:t xml:space="preserve"> kokybės kriterij</w:t>
      </w:r>
      <w:r w:rsidR="00BB175B">
        <w:rPr>
          <w:rFonts w:ascii="Arial" w:hAnsi="Arial" w:cs="Arial"/>
          <w:sz w:val="22"/>
          <w:szCs w:val="22"/>
        </w:rPr>
        <w:t>ų</w:t>
      </w:r>
      <w:r w:rsidRPr="00E81238">
        <w:rPr>
          <w:rFonts w:ascii="Arial" w:hAnsi="Arial" w:cs="Arial"/>
          <w:sz w:val="22"/>
          <w:szCs w:val="22"/>
        </w:rPr>
        <w:t xml:space="preserve">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627922" w:rsidRPr="00E81238" w14:paraId="685266A5" w14:textId="77777777" w:rsidTr="0013301E">
        <w:tc>
          <w:tcPr>
            <w:tcW w:w="675" w:type="dxa"/>
            <w:shd w:val="clear" w:color="auto" w:fill="E8E8E8" w:themeFill="background2"/>
            <w:vAlign w:val="center"/>
          </w:tcPr>
          <w:p w14:paraId="7374AB3C"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5DDA0240"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0F9528FF" w14:textId="38B8A37F" w:rsidR="00627922" w:rsidRPr="00E81238" w:rsidRDefault="0057000B" w:rsidP="0013301E">
            <w:pPr>
              <w:suppressAutoHyphens/>
              <w:jc w:val="center"/>
              <w:rPr>
                <w:rFonts w:ascii="Arial" w:hAnsi="Arial" w:cs="Arial"/>
                <w:b/>
                <w:sz w:val="22"/>
                <w:szCs w:val="22"/>
              </w:rPr>
            </w:pPr>
            <w:r>
              <w:rPr>
                <w:rFonts w:ascii="Arial" w:hAnsi="Arial" w:cs="Arial"/>
                <w:b/>
                <w:sz w:val="22"/>
                <w:szCs w:val="22"/>
              </w:rPr>
              <w:t>Siūloma reikšmė</w:t>
            </w:r>
          </w:p>
        </w:tc>
      </w:tr>
      <w:tr w:rsidR="00627922" w:rsidRPr="00E81238" w14:paraId="0B8C6BEC" w14:textId="77777777" w:rsidTr="0013301E">
        <w:tc>
          <w:tcPr>
            <w:tcW w:w="675" w:type="dxa"/>
          </w:tcPr>
          <w:p w14:paraId="6F6AC92A" w14:textId="62B3F069" w:rsidR="00627922" w:rsidRDefault="00072DBD" w:rsidP="0013301E">
            <w:pPr>
              <w:suppressAutoHyphens/>
              <w:jc w:val="center"/>
              <w:rPr>
                <w:rFonts w:ascii="Arial" w:hAnsi="Arial" w:cs="Arial"/>
                <w:sz w:val="22"/>
                <w:szCs w:val="22"/>
              </w:rPr>
            </w:pPr>
            <w:r>
              <w:rPr>
                <w:rFonts w:ascii="Arial" w:hAnsi="Arial" w:cs="Arial"/>
                <w:sz w:val="22"/>
                <w:szCs w:val="22"/>
              </w:rPr>
              <w:t>1.</w:t>
            </w:r>
          </w:p>
          <w:p w14:paraId="3C38C7FF" w14:textId="16A4EEDC" w:rsidR="00072DBD" w:rsidRPr="00E81238" w:rsidRDefault="00072DBD" w:rsidP="00072DBD">
            <w:pPr>
              <w:suppressAutoHyphens/>
              <w:jc w:val="center"/>
              <w:rPr>
                <w:rFonts w:ascii="Arial" w:hAnsi="Arial" w:cs="Arial"/>
                <w:sz w:val="22"/>
                <w:szCs w:val="22"/>
              </w:rPr>
            </w:pPr>
          </w:p>
        </w:tc>
        <w:tc>
          <w:tcPr>
            <w:tcW w:w="4707" w:type="dxa"/>
          </w:tcPr>
          <w:p w14:paraId="467F5AEE" w14:textId="2DF4C127" w:rsidR="00627922" w:rsidRDefault="004C63B9" w:rsidP="0013301E">
            <w:pPr>
              <w:suppressAutoHyphens/>
              <w:rPr>
                <w:rFonts w:ascii="Arial" w:hAnsi="Arial" w:cs="Arial"/>
              </w:rPr>
            </w:pPr>
            <w:r w:rsidRPr="004C63B9">
              <w:rPr>
                <w:rFonts w:ascii="Arial" w:hAnsi="Arial" w:cs="Arial"/>
              </w:rPr>
              <w:t>Darbų atlikimo terminas</w:t>
            </w:r>
            <w:r w:rsidR="00D850E2">
              <w:rPr>
                <w:rFonts w:ascii="Arial" w:hAnsi="Arial" w:cs="Arial"/>
              </w:rPr>
              <w:t>*</w:t>
            </w:r>
            <w:r w:rsidRPr="004C63B9">
              <w:rPr>
                <w:rFonts w:ascii="Arial" w:hAnsi="Arial" w:cs="Arial"/>
              </w:rPr>
              <w:t xml:space="preserve">, </w:t>
            </w:r>
            <w:r w:rsidR="00676223">
              <w:rPr>
                <w:rFonts w:ascii="Arial" w:hAnsi="Arial" w:cs="Arial"/>
              </w:rPr>
              <w:t>T</w:t>
            </w:r>
          </w:p>
          <w:p w14:paraId="695D455F" w14:textId="71CDF381" w:rsidR="009D7CA8" w:rsidRPr="004C63B9" w:rsidRDefault="009D7CA8" w:rsidP="0013301E">
            <w:pPr>
              <w:suppressAutoHyphens/>
              <w:rPr>
                <w:rFonts w:ascii="Arial" w:hAnsi="Arial" w:cs="Arial"/>
                <w:sz w:val="22"/>
                <w:szCs w:val="22"/>
              </w:rPr>
            </w:pPr>
          </w:p>
        </w:tc>
        <w:tc>
          <w:tcPr>
            <w:tcW w:w="4252" w:type="dxa"/>
          </w:tcPr>
          <w:p w14:paraId="3A3B2F25" w14:textId="77777777" w:rsidR="00627922" w:rsidRPr="00E81238" w:rsidRDefault="00627922" w:rsidP="0013301E">
            <w:pPr>
              <w:suppressAutoHyphens/>
              <w:rPr>
                <w:rFonts w:ascii="Arial" w:hAnsi="Arial" w:cs="Arial"/>
                <w:sz w:val="22"/>
                <w:szCs w:val="22"/>
              </w:rPr>
            </w:pPr>
          </w:p>
        </w:tc>
      </w:tr>
    </w:tbl>
    <w:p w14:paraId="6E33B815" w14:textId="203AA38B" w:rsidR="00E81238" w:rsidRDefault="006166D1" w:rsidP="00E81238">
      <w:pPr>
        <w:pStyle w:val="Pagrindinistekstas"/>
        <w:ind w:firstLine="0"/>
        <w:rPr>
          <w:rFonts w:ascii="Arial" w:hAnsi="Arial" w:cs="Arial"/>
          <w:sz w:val="22"/>
          <w:szCs w:val="22"/>
        </w:rPr>
      </w:pPr>
      <w:r w:rsidRPr="006166D1">
        <w:rPr>
          <w:rFonts w:ascii="Arial" w:hAnsi="Arial" w:cs="Arial"/>
          <w:sz w:val="22"/>
          <w:szCs w:val="22"/>
        </w:rPr>
        <w:t xml:space="preserve">* </w:t>
      </w:r>
      <w:r w:rsidR="00676223" w:rsidRPr="00676223">
        <w:rPr>
          <w:rFonts w:ascii="Arial" w:hAnsi="Arial" w:cs="Arial"/>
          <w:b/>
          <w:bCs/>
          <w:sz w:val="22"/>
          <w:szCs w:val="22"/>
        </w:rPr>
        <w:t>Minimalus</w:t>
      </w:r>
      <w:r w:rsidR="00676223">
        <w:rPr>
          <w:rFonts w:ascii="Arial" w:hAnsi="Arial" w:cs="Arial"/>
          <w:sz w:val="22"/>
          <w:szCs w:val="22"/>
        </w:rPr>
        <w:t xml:space="preserve"> galimas darbų atlikimo terminas yra </w:t>
      </w:r>
      <w:r w:rsidR="00676223" w:rsidRPr="00676223">
        <w:rPr>
          <w:rFonts w:ascii="Arial" w:hAnsi="Arial" w:cs="Arial"/>
          <w:b/>
          <w:bCs/>
          <w:sz w:val="22"/>
          <w:szCs w:val="22"/>
        </w:rPr>
        <w:t>8</w:t>
      </w:r>
      <w:r w:rsidR="00676223">
        <w:rPr>
          <w:rFonts w:ascii="Arial" w:hAnsi="Arial" w:cs="Arial"/>
          <w:sz w:val="22"/>
          <w:szCs w:val="22"/>
        </w:rPr>
        <w:t xml:space="preserve"> (aštuoni) mėnesiai, </w:t>
      </w:r>
      <w:r w:rsidR="00676223" w:rsidRPr="00676223">
        <w:rPr>
          <w:rFonts w:ascii="Arial" w:hAnsi="Arial" w:cs="Arial"/>
          <w:b/>
          <w:bCs/>
          <w:sz w:val="22"/>
          <w:szCs w:val="22"/>
        </w:rPr>
        <w:t>maksimalus</w:t>
      </w:r>
      <w:r w:rsidR="00676223">
        <w:rPr>
          <w:rFonts w:ascii="Arial" w:hAnsi="Arial" w:cs="Arial"/>
          <w:sz w:val="22"/>
          <w:szCs w:val="22"/>
        </w:rPr>
        <w:t xml:space="preserve"> galimas darbų atlikimo terminas yra </w:t>
      </w:r>
      <w:r w:rsidR="00676223" w:rsidRPr="00676223">
        <w:rPr>
          <w:rFonts w:ascii="Arial" w:hAnsi="Arial" w:cs="Arial"/>
          <w:b/>
          <w:bCs/>
          <w:sz w:val="22"/>
          <w:szCs w:val="22"/>
        </w:rPr>
        <w:t>10</w:t>
      </w:r>
      <w:r w:rsidR="00676223">
        <w:rPr>
          <w:rFonts w:ascii="Arial" w:hAnsi="Arial" w:cs="Arial"/>
          <w:sz w:val="22"/>
          <w:szCs w:val="22"/>
        </w:rPr>
        <w:t xml:space="preserve"> (dešimt) mėnesių nuo pirkimo sutarties įsigaliojimo dienos. Mėnesių skaičius turi būti išreikštas sveiku skaičiumi</w:t>
      </w:r>
      <w:r w:rsidRPr="006166D1">
        <w:rPr>
          <w:rFonts w:ascii="Arial" w:hAnsi="Arial" w:cs="Arial"/>
          <w:sz w:val="22"/>
          <w:szCs w:val="22"/>
        </w:rPr>
        <w:t>.</w:t>
      </w:r>
    </w:p>
    <w:p w14:paraId="168EF61D" w14:textId="77777777" w:rsidR="006166D1" w:rsidRPr="00E81238" w:rsidRDefault="006166D1"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50DA097E" w:rsidR="00E81238" w:rsidRPr="007B17F8" w:rsidRDefault="001C633A" w:rsidP="00BB353A">
            <w:pPr>
              <w:jc w:val="center"/>
              <w:rPr>
                <w:rFonts w:ascii="Arial" w:hAnsi="Arial" w:cs="Arial"/>
                <w:b/>
                <w:i/>
                <w:iCs/>
                <w:sz w:val="22"/>
                <w:szCs w:val="22"/>
              </w:rPr>
            </w:pPr>
            <w:r w:rsidRPr="007B17F8">
              <w:rPr>
                <w:rFonts w:ascii="Arial" w:hAnsi="Arial" w:cs="Arial"/>
                <w:b/>
                <w:i/>
                <w:iCs/>
                <w:sz w:val="22"/>
              </w:rPr>
              <w:t xml:space="preserve">Valstybinės reikšmės rajoninio kelio Nr. 2212 Klaipėda–Radailiai– Kretinga ruožo nuo </w:t>
            </w:r>
            <w:r>
              <w:rPr>
                <w:rFonts w:ascii="Arial" w:hAnsi="Arial" w:cs="Arial"/>
                <w:b/>
                <w:i/>
                <w:iCs/>
                <w:sz w:val="22"/>
              </w:rPr>
              <w:t>8,802</w:t>
            </w:r>
            <w:r w:rsidRPr="007B17F8">
              <w:rPr>
                <w:rFonts w:ascii="Arial" w:hAnsi="Arial" w:cs="Arial"/>
                <w:b/>
                <w:i/>
                <w:iCs/>
                <w:sz w:val="22"/>
              </w:rPr>
              <w:t xml:space="preserve"> iki </w:t>
            </w:r>
            <w:r>
              <w:rPr>
                <w:rFonts w:ascii="Arial" w:hAnsi="Arial" w:cs="Arial"/>
                <w:b/>
                <w:i/>
                <w:iCs/>
                <w:sz w:val="22"/>
              </w:rPr>
              <w:t>11,500</w:t>
            </w:r>
            <w:r w:rsidRPr="007B17F8">
              <w:rPr>
                <w:rFonts w:ascii="Arial" w:hAnsi="Arial" w:cs="Arial"/>
                <w:b/>
                <w:i/>
                <w:iCs/>
                <w:sz w:val="22"/>
              </w:rPr>
              <w:t xml:space="preserve"> km kapitalinis remontas, įrengiant takus, apšvietimą ir inžinerines eismo saugos priemones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06C3D693" w:rsidR="00542245" w:rsidRPr="00542245" w:rsidRDefault="00542245" w:rsidP="001600EB">
      <w:pPr>
        <w:pStyle w:val="Pagrindinistekstas"/>
        <w:rPr>
          <w:rFonts w:ascii="Arial" w:eastAsia="Calibri" w:hAnsi="Arial" w:cs="Arial"/>
          <w:b/>
          <w:bCs/>
          <w:sz w:val="22"/>
          <w:szCs w:val="22"/>
        </w:rPr>
      </w:pPr>
      <w:r w:rsidRPr="00E11E0C">
        <w:rPr>
          <w:rFonts w:ascii="Arial" w:eastAsia="Calibri" w:hAnsi="Arial" w:cs="Arial"/>
          <w:b/>
          <w:bCs/>
          <w:sz w:val="22"/>
          <w:szCs w:val="22"/>
        </w:rPr>
        <w:t>Siūlomi</w:t>
      </w:r>
      <w:r w:rsidR="009C2991">
        <w:rPr>
          <w:rFonts w:ascii="Arial" w:eastAsia="Calibri" w:hAnsi="Arial" w:cs="Arial"/>
          <w:b/>
          <w:bCs/>
          <w:sz w:val="22"/>
          <w:szCs w:val="22"/>
        </w:rPr>
        <w:t xml:space="preserve"> </w:t>
      </w:r>
      <w:r w:rsidR="001358BC">
        <w:rPr>
          <w:rFonts w:ascii="Arial" w:eastAsia="Calibri" w:hAnsi="Arial" w:cs="Arial"/>
          <w:b/>
          <w:bCs/>
          <w:sz w:val="22"/>
          <w:szCs w:val="22"/>
        </w:rPr>
        <w:t> </w:t>
      </w:r>
      <w:r w:rsidRPr="00E11E0C">
        <w:rPr>
          <w:rFonts w:ascii="Arial" w:eastAsia="Calibri" w:hAnsi="Arial" w:cs="Arial"/>
          <w:b/>
          <w:bCs/>
          <w:sz w:val="22"/>
          <w:szCs w:val="22"/>
        </w:rPr>
        <w:t>įkainiai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nurodyti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SPS</w:t>
      </w:r>
      <w:r w:rsidR="009D6926">
        <w:rPr>
          <w:rFonts w:ascii="Arial" w:eastAsia="Calibri" w:hAnsi="Arial" w:cs="Arial"/>
          <w:b/>
          <w:bCs/>
          <w:sz w:val="22"/>
          <w:szCs w:val="22"/>
        </w:rPr>
        <w:t> </w:t>
      </w:r>
      <w:r w:rsidR="00E11E0C" w:rsidRPr="00E11E0C">
        <w:rPr>
          <w:rFonts w:ascii="Arial" w:eastAsia="Calibri" w:hAnsi="Arial" w:cs="Arial"/>
          <w:b/>
          <w:bCs/>
          <w:sz w:val="22"/>
          <w:szCs w:val="22"/>
        </w:rPr>
        <w:t>16</w:t>
      </w:r>
      <w:r w:rsidR="009C772B">
        <w:rPr>
          <w:rFonts w:ascii="Arial" w:eastAsia="Calibri" w:hAnsi="Arial" w:cs="Arial"/>
          <w:b/>
          <w:bCs/>
          <w:sz w:val="22"/>
          <w:szCs w:val="22"/>
        </w:rPr>
        <w:t>_2</w:t>
      </w:r>
      <w:r w:rsidR="009D6926">
        <w:rPr>
          <w:rFonts w:ascii="Arial" w:eastAsia="Calibri" w:hAnsi="Arial" w:cs="Arial"/>
          <w:b/>
          <w:bCs/>
          <w:sz w:val="22"/>
          <w:szCs w:val="22"/>
        </w:rPr>
        <w:t> priede</w:t>
      </w:r>
      <w:r w:rsidR="001358BC">
        <w:rPr>
          <w:rFonts w:ascii="Arial" w:eastAsia="Calibri" w:hAnsi="Arial" w:cs="Arial"/>
          <w:b/>
          <w:bCs/>
          <w:sz w:val="22"/>
          <w:szCs w:val="22"/>
        </w:rPr>
        <w:t> </w:t>
      </w:r>
      <w:r w:rsidR="00B45C08">
        <w:rPr>
          <w:rFonts w:ascii="Arial" w:eastAsia="Calibri" w:hAnsi="Arial" w:cs="Arial"/>
          <w:b/>
          <w:bCs/>
          <w:sz w:val="22"/>
          <w:szCs w:val="22"/>
        </w:rPr>
        <w:t>(</w:t>
      </w:r>
      <w:r w:rsidR="00B45C08" w:rsidRPr="009D6926">
        <w:rPr>
          <w:rFonts w:ascii="Arial" w:eastAsia="Calibri" w:hAnsi="Arial" w:cs="Arial"/>
          <w:i/>
          <w:iCs/>
          <w:sz w:val="22"/>
          <w:szCs w:val="22"/>
        </w:rPr>
        <w:t>DKŽ</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ir</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santrauka_</w:t>
      </w:r>
      <w:r w:rsidR="00171238">
        <w:rPr>
          <w:rFonts w:ascii="Arial" w:eastAsia="Calibri" w:hAnsi="Arial" w:cs="Arial"/>
          <w:i/>
          <w:iCs/>
          <w:sz w:val="22"/>
          <w:szCs w:val="22"/>
        </w:rPr>
        <w:t>2212_I</w:t>
      </w:r>
      <w:r w:rsidR="001C633A">
        <w:rPr>
          <w:rFonts w:ascii="Arial" w:eastAsia="Calibri" w:hAnsi="Arial" w:cs="Arial"/>
          <w:i/>
          <w:iCs/>
          <w:sz w:val="22"/>
          <w:szCs w:val="22"/>
        </w:rPr>
        <w:t>I</w:t>
      </w:r>
      <w:r w:rsidR="00171238">
        <w:rPr>
          <w:rFonts w:ascii="Arial" w:eastAsia="Calibri" w:hAnsi="Arial" w:cs="Arial"/>
          <w:i/>
          <w:iCs/>
          <w:sz w:val="22"/>
          <w:szCs w:val="22"/>
        </w:rPr>
        <w:t xml:space="preserve"> p</w:t>
      </w:r>
      <w:proofErr w:type="spellStart"/>
      <w:r w:rsidR="00171238">
        <w:rPr>
          <w:rFonts w:ascii="Arial" w:eastAsia="Calibri" w:hAnsi="Arial" w:cs="Arial"/>
          <w:i/>
          <w:iCs/>
          <w:sz w:val="22"/>
          <w:szCs w:val="22"/>
        </w:rPr>
        <w:t>od</w:t>
      </w:r>
      <w:proofErr w:type="spellEnd"/>
      <w:r w:rsidR="001358BC">
        <w:rPr>
          <w:rFonts w:ascii="Arial" w:eastAsia="Calibri" w:hAnsi="Arial" w:cs="Arial"/>
          <w:b/>
          <w:bCs/>
          <w:sz w:val="22"/>
          <w:szCs w:val="22"/>
        </w:rPr>
        <w:t>)</w:t>
      </w:r>
      <w:r w:rsidR="005C2FC7">
        <w:rPr>
          <w:rFonts w:ascii="Arial" w:eastAsia="Calibri" w:hAnsi="Arial" w:cs="Arial"/>
          <w:b/>
          <w:bCs/>
          <w:sz w:val="22"/>
          <w:szCs w:val="22"/>
        </w:rPr>
        <w:t>,</w:t>
      </w:r>
      <w:r w:rsidRPr="00E11E0C">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0D07BE03" w14:textId="77777777" w:rsidR="00692917" w:rsidRDefault="00692917" w:rsidP="00A93236">
      <w:pPr>
        <w:suppressAutoHyphens/>
        <w:jc w:val="left"/>
        <w:rPr>
          <w:rFonts w:ascii="Arial" w:hAnsi="Arial" w:cs="Arial"/>
          <w:sz w:val="22"/>
          <w:szCs w:val="22"/>
        </w:rPr>
      </w:pPr>
    </w:p>
    <w:p w14:paraId="6F7D0A0C" w14:textId="758511C6"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lastRenderedPageBreak/>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89364" w14:textId="77777777" w:rsidR="003547C8" w:rsidRDefault="003547C8" w:rsidP="00BE5C44">
      <w:r>
        <w:separator/>
      </w:r>
    </w:p>
  </w:endnote>
  <w:endnote w:type="continuationSeparator" w:id="0">
    <w:p w14:paraId="4A453338" w14:textId="77777777" w:rsidR="003547C8" w:rsidRDefault="003547C8"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5667D" w14:textId="77777777" w:rsidR="003547C8" w:rsidRDefault="003547C8" w:rsidP="00BE5C44">
      <w:r>
        <w:separator/>
      </w:r>
    </w:p>
  </w:footnote>
  <w:footnote w:type="continuationSeparator" w:id="0">
    <w:p w14:paraId="49AA16F5" w14:textId="77777777" w:rsidR="003547C8" w:rsidRDefault="003547C8"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47F8"/>
    <w:rsid w:val="00026CD5"/>
    <w:rsid w:val="00072DBD"/>
    <w:rsid w:val="000A075F"/>
    <w:rsid w:val="000C1049"/>
    <w:rsid w:val="001358BC"/>
    <w:rsid w:val="00155065"/>
    <w:rsid w:val="001600EB"/>
    <w:rsid w:val="00171238"/>
    <w:rsid w:val="001736B5"/>
    <w:rsid w:val="00185DFF"/>
    <w:rsid w:val="001C633A"/>
    <w:rsid w:val="00224B1B"/>
    <w:rsid w:val="00236F76"/>
    <w:rsid w:val="00256FAB"/>
    <w:rsid w:val="0026016C"/>
    <w:rsid w:val="003134E8"/>
    <w:rsid w:val="003547C8"/>
    <w:rsid w:val="0037245B"/>
    <w:rsid w:val="00400C79"/>
    <w:rsid w:val="00443168"/>
    <w:rsid w:val="004C63B9"/>
    <w:rsid w:val="00542245"/>
    <w:rsid w:val="0057000B"/>
    <w:rsid w:val="005864C1"/>
    <w:rsid w:val="005C2FC7"/>
    <w:rsid w:val="005F339F"/>
    <w:rsid w:val="00602F58"/>
    <w:rsid w:val="006166D1"/>
    <w:rsid w:val="00627922"/>
    <w:rsid w:val="00655A1F"/>
    <w:rsid w:val="00676223"/>
    <w:rsid w:val="00692917"/>
    <w:rsid w:val="00716EAA"/>
    <w:rsid w:val="00751171"/>
    <w:rsid w:val="007A5C54"/>
    <w:rsid w:val="007B17F8"/>
    <w:rsid w:val="0082040C"/>
    <w:rsid w:val="0083770E"/>
    <w:rsid w:val="009C2991"/>
    <w:rsid w:val="009C772B"/>
    <w:rsid w:val="009D6926"/>
    <w:rsid w:val="009D7CA8"/>
    <w:rsid w:val="00A41EEB"/>
    <w:rsid w:val="00A7593B"/>
    <w:rsid w:val="00A93236"/>
    <w:rsid w:val="00AE1E07"/>
    <w:rsid w:val="00B04C4C"/>
    <w:rsid w:val="00B27717"/>
    <w:rsid w:val="00B45C08"/>
    <w:rsid w:val="00BB175B"/>
    <w:rsid w:val="00BB353A"/>
    <w:rsid w:val="00BE5C44"/>
    <w:rsid w:val="00C10170"/>
    <w:rsid w:val="00C1736D"/>
    <w:rsid w:val="00C6567F"/>
    <w:rsid w:val="00D04139"/>
    <w:rsid w:val="00D06256"/>
    <w:rsid w:val="00D24FB1"/>
    <w:rsid w:val="00D259D7"/>
    <w:rsid w:val="00D850E2"/>
    <w:rsid w:val="00DB14B7"/>
    <w:rsid w:val="00E11E0C"/>
    <w:rsid w:val="00E45B21"/>
    <w:rsid w:val="00E81238"/>
    <w:rsid w:val="00F0004C"/>
    <w:rsid w:val="00F34133"/>
    <w:rsid w:val="00F51D52"/>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5B68"/>
    <w:rsid w:val="00155065"/>
    <w:rsid w:val="00185DFF"/>
    <w:rsid w:val="00224B1B"/>
    <w:rsid w:val="00255B25"/>
    <w:rsid w:val="00402BDA"/>
    <w:rsid w:val="00602F58"/>
    <w:rsid w:val="00655A1F"/>
    <w:rsid w:val="00716EAA"/>
    <w:rsid w:val="00751171"/>
    <w:rsid w:val="0082040C"/>
    <w:rsid w:val="00B04C4C"/>
    <w:rsid w:val="00B27717"/>
    <w:rsid w:val="00B90667"/>
    <w:rsid w:val="00C34E22"/>
    <w:rsid w:val="00C6567F"/>
    <w:rsid w:val="00D04139"/>
    <w:rsid w:val="00D82656"/>
    <w:rsid w:val="00F34133"/>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4354</Words>
  <Characters>2483</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5</cp:revision>
  <dcterms:created xsi:type="dcterms:W3CDTF">2025-05-22T12:15:00Z</dcterms:created>
  <dcterms:modified xsi:type="dcterms:W3CDTF">2025-05-22T12:17:00Z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